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C" w:rsidRDefault="00E5085D" w:rsidP="00E9377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i/>
          <w:noProof/>
          <w:sz w:val="40"/>
          <w:szCs w:val="4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50.75pt;margin-top:40.5pt;width:97.5pt;height:81pt;z-index:251673600" stroked="f">
            <v:textbox>
              <w:txbxContent>
                <w:p w:rsidR="00E5085D" w:rsidRDefault="00E5085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8200" cy="838200"/>
                        <wp:effectExtent l="114300" t="95250" r="95250" b="95250"/>
                        <wp:docPr id="4" name="Image 4" descr="Résultat de recherche d'images pour &quot;drawing of a cinem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drawing of a cinem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43275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256C">
        <w:rPr>
          <w:rFonts w:ascii="Comic Sans MS" w:hAnsi="Comic Sans MS"/>
          <w:b/>
          <w:i/>
          <w:noProof/>
          <w:sz w:val="40"/>
          <w:szCs w:val="40"/>
          <w:u w:val="single"/>
          <w:lang w:eastAsia="fr-FR"/>
        </w:rPr>
        <w:pict>
          <v:shape id="_x0000_s1044" type="#_x0000_t202" style="position:absolute;margin-left:356.25pt;margin-top:-17.25pt;width:150pt;height:132pt;z-index:251672576" stroked="f">
            <v:textbox>
              <w:txbxContent>
                <w:p w:rsidR="0014256C" w:rsidRDefault="001425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9802" cy="1590675"/>
                        <wp:effectExtent l="19050" t="0" r="0" b="0"/>
                        <wp:docPr id="1" name="Image 1" descr="Résultat de recherche d'images pour &quot;drawing of an acto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drawing of an acto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924" cy="1594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55E" w:rsidRPr="002F5D44">
        <w:rPr>
          <w:rFonts w:ascii="Comic Sans MS" w:hAnsi="Comic Sans MS"/>
          <w:b/>
          <w:i/>
          <w:sz w:val="40"/>
          <w:szCs w:val="40"/>
          <w:u w:val="single"/>
          <w:lang w:val="en-US"/>
        </w:rPr>
        <w:t>Mini project:</w:t>
      </w:r>
      <w:r w:rsidR="0071555E" w:rsidRPr="002F5D44">
        <w:rPr>
          <w:rFonts w:ascii="Comic Sans MS" w:hAnsi="Comic Sans MS"/>
          <w:sz w:val="28"/>
          <w:szCs w:val="28"/>
          <w:lang w:val="en-US"/>
        </w:rPr>
        <w:t xml:space="preserve"> </w:t>
      </w:r>
      <w:r w:rsidR="004F1989">
        <w:rPr>
          <w:rFonts w:ascii="Comic Sans MS" w:hAnsi="Comic Sans MS"/>
          <w:sz w:val="28"/>
          <w:szCs w:val="28"/>
          <w:lang w:val="en-US"/>
        </w:rPr>
        <w:t xml:space="preserve">Act out a scene from "Ferris </w:t>
      </w:r>
    </w:p>
    <w:p w:rsidR="0071555E" w:rsidRPr="002F5D44" w:rsidRDefault="004F1989" w:rsidP="00E93774">
      <w:p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Bueller's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Day Off"</w:t>
      </w:r>
    </w:p>
    <w:p w:rsidR="0071555E" w:rsidRDefault="0071555E">
      <w:pPr>
        <w:rPr>
          <w:lang w:val="en-US"/>
        </w:rPr>
      </w:pPr>
    </w:p>
    <w:p w:rsidR="0014256C" w:rsidRPr="0071555E" w:rsidRDefault="0014256C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34"/>
        <w:gridCol w:w="1691"/>
        <w:gridCol w:w="1691"/>
        <w:gridCol w:w="1691"/>
        <w:gridCol w:w="1692"/>
        <w:gridCol w:w="3383"/>
      </w:tblGrid>
      <w:tr w:rsidR="0071555E" w:rsidRPr="0071555E" w:rsidTr="0014256C">
        <w:trPr>
          <w:cantSplit/>
          <w:trHeight w:val="768"/>
        </w:trPr>
        <w:tc>
          <w:tcPr>
            <w:tcW w:w="534" w:type="dxa"/>
            <w:tcBorders>
              <w:top w:val="nil"/>
              <w:left w:val="nil"/>
            </w:tcBorders>
            <w:textDirection w:val="btLr"/>
            <w:vAlign w:val="center"/>
          </w:tcPr>
          <w:p w:rsidR="0071555E" w:rsidRPr="002A5C53" w:rsidRDefault="0071555E" w:rsidP="002A5C53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71555E" w:rsidRPr="002F5D44" w:rsidRDefault="002F5D44" w:rsidP="002A5C53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2F5D44">
              <w:rPr>
                <w:b/>
                <w:i/>
                <w:u w:val="single"/>
                <w:lang w:val="en-US"/>
              </w:rPr>
              <w:t>A1</w:t>
            </w:r>
          </w:p>
        </w:tc>
        <w:tc>
          <w:tcPr>
            <w:tcW w:w="3383" w:type="dxa"/>
            <w:gridSpan w:val="2"/>
            <w:vAlign w:val="center"/>
          </w:tcPr>
          <w:p w:rsidR="0071555E" w:rsidRPr="002F5D44" w:rsidRDefault="002F5D44" w:rsidP="002F5D44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2F5D44">
              <w:rPr>
                <w:b/>
                <w:i/>
                <w:u w:val="single"/>
                <w:lang w:val="en-US"/>
              </w:rPr>
              <w:t>A2</w:t>
            </w:r>
          </w:p>
        </w:tc>
        <w:tc>
          <w:tcPr>
            <w:tcW w:w="3383" w:type="dxa"/>
            <w:vAlign w:val="center"/>
          </w:tcPr>
          <w:p w:rsidR="0071555E" w:rsidRPr="002F5D44" w:rsidRDefault="002F5D44" w:rsidP="002F5D44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2F5D44">
              <w:rPr>
                <w:b/>
                <w:i/>
                <w:u w:val="single"/>
                <w:lang w:val="en-US"/>
              </w:rPr>
              <w:t>B1</w:t>
            </w:r>
          </w:p>
        </w:tc>
      </w:tr>
      <w:tr w:rsidR="0071555E" w:rsidRPr="002F5D44" w:rsidTr="005C39D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1555E" w:rsidRPr="002A5C53" w:rsidRDefault="00E93774" w:rsidP="002A5C53">
            <w:pPr>
              <w:ind w:left="113" w:right="113"/>
              <w:jc w:val="center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  <w:r w:rsidRPr="002A5C53">
              <w:rPr>
                <w:rFonts w:ascii="Comic Sans MS" w:hAnsi="Comic Sans MS"/>
                <w:i/>
                <w:sz w:val="16"/>
                <w:szCs w:val="16"/>
                <w:lang w:val="en-US"/>
              </w:rPr>
              <w:t xml:space="preserve">description </w:t>
            </w:r>
            <w:proofErr w:type="spellStart"/>
            <w:r w:rsidRPr="002A5C53">
              <w:rPr>
                <w:rFonts w:ascii="Comic Sans MS" w:hAnsi="Comic Sans MS"/>
                <w:i/>
                <w:sz w:val="16"/>
                <w:szCs w:val="16"/>
                <w:lang w:val="en-US"/>
              </w:rPr>
              <w:t>générale</w:t>
            </w:r>
            <w:proofErr w:type="spellEnd"/>
          </w:p>
        </w:tc>
        <w:tc>
          <w:tcPr>
            <w:tcW w:w="3382" w:type="dxa"/>
            <w:gridSpan w:val="2"/>
            <w:vAlign w:val="center"/>
          </w:tcPr>
          <w:p w:rsidR="004F1989" w:rsidRPr="002A5C53" w:rsidRDefault="004F1989" w:rsidP="002A5C5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Peut produire des expressions simples isolées sur les gens et les choses.</w:t>
            </w:r>
          </w:p>
          <w:p w:rsidR="0071555E" w:rsidRPr="002A5C53" w:rsidRDefault="0071555E" w:rsidP="002A5C5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4F1989" w:rsidRPr="002A5C53" w:rsidRDefault="004F1989" w:rsidP="004F1989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Peut décrire ou présenter simplement des gens, des conditions de vie, des activités quotidiennes, ce qu’on aime ou pas, par de courtes séries d’expressions ou de phrases non articulées.</w:t>
            </w:r>
          </w:p>
          <w:p w:rsidR="0071555E" w:rsidRPr="002A5C53" w:rsidRDefault="0071555E" w:rsidP="002F5D4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4F1989" w:rsidRPr="002A5C53" w:rsidRDefault="004F1989" w:rsidP="004F1989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Peut assez aisément mener à bien une description directe et non compliquée de sujets variés dans son domaine en la présentant comme une succession linéaire de points.</w:t>
            </w:r>
          </w:p>
          <w:p w:rsidR="0071555E" w:rsidRPr="002A5C53" w:rsidRDefault="0071555E" w:rsidP="002F5D4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71555E" w:rsidRPr="002F5D44" w:rsidTr="005C39D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F5D44" w:rsidRPr="002A5C53" w:rsidRDefault="004F1989" w:rsidP="005C39D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5C53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Validation</w:t>
            </w:r>
          </w:p>
        </w:tc>
        <w:tc>
          <w:tcPr>
            <w:tcW w:w="3382" w:type="dxa"/>
            <w:gridSpan w:val="2"/>
            <w:vAlign w:val="center"/>
          </w:tcPr>
          <w:tbl>
            <w:tblPr>
              <w:tblpPr w:topFromText="141" w:bottomFromText="141" w:vertAnchor="text" w:tblpX="1" w:tblpY="1"/>
              <w:tblOverlap w:val="never"/>
              <w:tblW w:w="5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36"/>
            </w:tblGrid>
            <w:tr w:rsidR="004F1989" w:rsidRPr="004F1989" w:rsidTr="005C39DE">
              <w:trPr>
                <w:trHeight w:val="405"/>
              </w:trPr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89" w:rsidRPr="004F1989" w:rsidRDefault="004F1989" w:rsidP="004F198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pPr w:topFromText="141" w:bottomFromText="141" w:vertAnchor="text" w:horzAnchor="margin" w:tblpX="1124" w:tblpY="1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0"/>
                  </w:tblGrid>
                  <w:tr w:rsidR="004F1989" w:rsidRPr="004F1989" w:rsidTr="005C39DE">
                    <w:trPr>
                      <w:trHeight w:val="405"/>
                      <w:tblCellSpacing w:w="0" w:type="dxa"/>
                    </w:trPr>
                    <w:tc>
                      <w:tcPr>
                        <w:tcW w:w="5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1989" w:rsidRPr="004F1989" w:rsidRDefault="002A5C53" w:rsidP="004F1989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Calibri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1989">
                          <w:rPr>
                            <w:rFonts w:ascii="Comic Sans MS" w:eastAsia="Times New Roman" w:hAnsi="Comic Sans MS" w:cs="Calibri"/>
                            <w:color w:val="000000"/>
                            <w:sz w:val="18"/>
                            <w:szCs w:val="18"/>
                            <w:lang w:eastAsia="fr-FR"/>
                          </w:rPr>
                          <w:pict>
                            <v:shapetype id="_x0000_t201" coordsize="21600,21600" o:spt="201" path="m,l,21600r21600,l21600,xe">
                              <v:stroke joinstyle="miter"/>
                              <v:path shadowok="f" o:extrusionok="f" strokeok="f" fillok="f" o:connecttype="rect"/>
                              <o:lock v:ext="edit" shapetype="t"/>
                            </v:shapetype>
                            <v:shape id="_x0000_s1041" type="#_x0000_t201" style="position:absolute;left:0;text-align:left;margin-left:63.3pt;margin-top:3.65pt;width:24pt;height:18.75pt;z-index:251667456;mso-wrap-style:tight" filled="f" fillcolor="window" stroked="f" strokecolor="windowText" o:insetmode="auto">
                              <v:imagedata r:id="rId6" o:title="clip_image001"/>
                              <v:path shadowok="t" strokeok="t" fillok="t"/>
                              <o:lock v:ext="edit" rotation="t"/>
                            </v:shape>
                          </w:pict>
                        </w:r>
                      </w:p>
                    </w:tc>
                  </w:tr>
                </w:tbl>
                <w:p w:rsidR="004F1989" w:rsidRPr="004F1989" w:rsidRDefault="004F1989" w:rsidP="004F198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1555E" w:rsidRPr="002A5C53" w:rsidRDefault="0071555E" w:rsidP="002A5C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Align w:val="center"/>
          </w:tcPr>
          <w:tbl>
            <w:tblPr>
              <w:tblW w:w="5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36"/>
            </w:tblGrid>
            <w:tr w:rsidR="004F1989" w:rsidRPr="004F1989" w:rsidTr="005C39DE">
              <w:trPr>
                <w:trHeight w:val="405"/>
              </w:trPr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89" w:rsidRPr="004F1989" w:rsidRDefault="004F1989" w:rsidP="004F198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F1989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  <w:pict>
                      <v:shape id="_x0000_s1042" type="#_x0000_t201" style="position:absolute;margin-left:67.85pt;margin-top:8pt;width:24pt;height:18.75pt;z-index:251669504;mso-wrap-style:tight;mso-position-horizontal-relative:text;mso-position-vertical-relative:text" filled="f" fillcolor="window" stroked="f" strokecolor="windowText" o:insetmode="auto">
                        <v:imagedata r:id="rId6" o:title="clip_image001"/>
                        <v:path shadowok="t" strokeok="t" fillok="t"/>
                        <o:lock v:ext="edit" rotation="t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0"/>
                  </w:tblGrid>
                  <w:tr w:rsidR="004F1989" w:rsidRPr="004F1989" w:rsidTr="005C39DE">
                    <w:trPr>
                      <w:trHeight w:val="405"/>
                      <w:tblCellSpacing w:w="0" w:type="dxa"/>
                    </w:trPr>
                    <w:tc>
                      <w:tcPr>
                        <w:tcW w:w="5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1989" w:rsidRPr="004F1989" w:rsidRDefault="004F1989" w:rsidP="004F1989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Calibri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F1989" w:rsidRPr="004F1989" w:rsidRDefault="004F1989" w:rsidP="004F198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1555E" w:rsidRPr="002A5C53" w:rsidRDefault="0071555E" w:rsidP="002F5D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tbl>
            <w:tblPr>
              <w:tblW w:w="5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36"/>
            </w:tblGrid>
            <w:tr w:rsidR="004F1989" w:rsidRPr="004F1989" w:rsidTr="005C39DE">
              <w:trPr>
                <w:trHeight w:val="405"/>
              </w:trPr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89" w:rsidRPr="004F1989" w:rsidRDefault="004F1989" w:rsidP="004F198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F1989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  <w:pict>
                      <v:shape id="_x0000_s1043" type="#_x0000_t201" style="position:absolute;margin-left:61.4pt;margin-top:7.75pt;width:24pt;height:18.75pt;z-index:251671552;mso-wrap-style:tight;mso-position-horizontal-relative:text;mso-position-vertical-relative:text" filled="f" fillcolor="window" stroked="f" strokecolor="windowText" o:insetmode="auto">
                        <v:imagedata r:id="rId6" o:title="clip_image001"/>
                        <v:path shadowok="t" strokeok="t" fillok="t"/>
                        <o:lock v:ext="edit" rotation="t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0"/>
                  </w:tblGrid>
                  <w:tr w:rsidR="004F1989" w:rsidRPr="004F1989" w:rsidTr="005C39DE">
                    <w:trPr>
                      <w:trHeight w:val="405"/>
                      <w:tblCellSpacing w:w="0" w:type="dxa"/>
                    </w:trPr>
                    <w:tc>
                      <w:tcPr>
                        <w:tcW w:w="5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1989" w:rsidRPr="004F1989" w:rsidRDefault="004F1989" w:rsidP="004F1989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Calibri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F1989" w:rsidRPr="004F1989" w:rsidRDefault="004F1989" w:rsidP="004F198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1555E" w:rsidRPr="002A5C53" w:rsidRDefault="0071555E" w:rsidP="002F5D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555E" w:rsidRPr="002F5D44" w:rsidTr="005C39D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4F1989" w:rsidRPr="002A5C53" w:rsidRDefault="004F1989" w:rsidP="002A5C53">
            <w:pPr>
              <w:ind w:left="113" w:right="113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2A5C53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MAÎTRISE DU SYSTÈME PHONOLOGIQUE</w:t>
            </w:r>
          </w:p>
          <w:p w:rsidR="002F5D44" w:rsidRPr="002A5C53" w:rsidRDefault="002F5D44" w:rsidP="002A5C5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4F1989" w:rsidRPr="002A5C53" w:rsidRDefault="004F1989" w:rsidP="002A5C5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La prononciation d’un répertoire très limité d’expressions et de mots mémorisés est compréhensible avec quelque effort pour un locuteur natif habitué aux locuteurs du groupe linguistique de l’apprenant/utilisateur.</w:t>
            </w:r>
          </w:p>
          <w:p w:rsidR="0071555E" w:rsidRPr="002A5C53" w:rsidRDefault="0071555E" w:rsidP="002A5C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4F1989" w:rsidRPr="002A5C53" w:rsidRDefault="004F1989" w:rsidP="004F1989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La prononciation est en général suffisamment claire pour être comprise malgré un net accent étranger mais l’interlocuteur devra parfois faire répéter.</w:t>
            </w:r>
          </w:p>
          <w:p w:rsidR="0071555E" w:rsidRPr="002A5C53" w:rsidRDefault="0071555E" w:rsidP="002F5D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4F1989" w:rsidRPr="002A5C53" w:rsidRDefault="004F1989" w:rsidP="004F1989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La prononciation est clairement intelligible même si un accent étranger est quelquefois perceptible et si des erreurs de prononciation proviennent occasionnellement.</w:t>
            </w:r>
          </w:p>
          <w:p w:rsidR="0071555E" w:rsidRPr="002A5C53" w:rsidRDefault="0071555E" w:rsidP="002F5D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5D44" w:rsidRPr="002F5D44" w:rsidTr="005C39D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A5C53" w:rsidRPr="002A5C53" w:rsidRDefault="002A5C53" w:rsidP="002A5C53">
            <w:pPr>
              <w:ind w:left="113" w:right="113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2A5C53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AISANCE À L’ORAL</w:t>
            </w:r>
          </w:p>
          <w:p w:rsidR="002F5D44" w:rsidRPr="002A5C53" w:rsidRDefault="002F5D44" w:rsidP="002A5C5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2A5C53" w:rsidRPr="002A5C53" w:rsidRDefault="002A5C53" w:rsidP="002A5C5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Peut se débrouiller avec des énoncés très courts, isolés, généralement stéréotypés, avec de nombreuses pauses pour chercher ses mots, pour prononcer les moins familiers et pour remédier à la communication.</w:t>
            </w:r>
          </w:p>
          <w:p w:rsidR="002F5D44" w:rsidRPr="002A5C53" w:rsidRDefault="002F5D44" w:rsidP="002A5C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2A5C53" w:rsidRPr="002A5C53" w:rsidRDefault="002A5C53" w:rsidP="002A5C5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Peut se faire comprendre dans une brève intervention, même si la reformulation, les pauses et les faux démarrages sont très évidents.</w:t>
            </w: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br/>
            </w:r>
          </w:p>
          <w:p w:rsidR="002F5D44" w:rsidRPr="002A5C53" w:rsidRDefault="002F5D44" w:rsidP="002F5D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2F5D44" w:rsidRPr="002A5C53" w:rsidRDefault="002A5C53" w:rsidP="001425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Peut s’exprimer avec une certaine aisance. Malgré quelques problèmes de formulation ayant pour conséquence pauses et impasses, est capable de continuer effectivement à parler sans aide.</w:t>
            </w: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br/>
              <w:t>Peut discourir de manière compréhensible même si les pauses pour chercher ses mots et ses phrases et pour faire ses corrections sont très évidentes, particulièrement dans les séque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nces plus longues</w:t>
            </w:r>
            <w:r w:rsidRPr="002A5C53">
              <w:rPr>
                <w:rFonts w:ascii="Comic Sans MS" w:hAnsi="Comic Sans MS" w:cs="Calibri"/>
                <w:color w:val="000000"/>
                <w:sz w:val="18"/>
                <w:szCs w:val="18"/>
              </w:rPr>
              <w:t>.</w:t>
            </w:r>
          </w:p>
        </w:tc>
      </w:tr>
      <w:tr w:rsidR="005C39DE" w:rsidRPr="002F5D44" w:rsidTr="0014256C">
        <w:trPr>
          <w:cantSplit/>
          <w:trHeight w:val="638"/>
        </w:trPr>
        <w:tc>
          <w:tcPr>
            <w:tcW w:w="534" w:type="dxa"/>
            <w:vMerge w:val="restart"/>
            <w:textDirection w:val="btLr"/>
            <w:vAlign w:val="center"/>
          </w:tcPr>
          <w:p w:rsidR="005C39DE" w:rsidRPr="002A5C53" w:rsidRDefault="005C39DE" w:rsidP="002A5C5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Compétences transversales</w:t>
            </w:r>
          </w:p>
        </w:tc>
        <w:tc>
          <w:tcPr>
            <w:tcW w:w="3382" w:type="dxa"/>
            <w:gridSpan w:val="2"/>
            <w:vAlign w:val="center"/>
          </w:tcPr>
          <w:p w:rsidR="005C39DE" w:rsidRPr="002F5D44" w:rsidRDefault="005C39DE" w:rsidP="002A5C53">
            <w:pPr>
              <w:jc w:val="center"/>
            </w:pPr>
            <w:r>
              <w:t>Domaine 1</w:t>
            </w:r>
          </w:p>
        </w:tc>
        <w:tc>
          <w:tcPr>
            <w:tcW w:w="3383" w:type="dxa"/>
            <w:gridSpan w:val="2"/>
            <w:vAlign w:val="center"/>
          </w:tcPr>
          <w:p w:rsidR="005C39DE" w:rsidRPr="002F5D44" w:rsidRDefault="005C39DE" w:rsidP="002F5D44">
            <w:pPr>
              <w:jc w:val="center"/>
            </w:pPr>
            <w:r>
              <w:t>Domaine 2</w:t>
            </w:r>
          </w:p>
        </w:tc>
        <w:tc>
          <w:tcPr>
            <w:tcW w:w="3383" w:type="dxa"/>
            <w:vAlign w:val="center"/>
          </w:tcPr>
          <w:p w:rsidR="005C39DE" w:rsidRPr="002F5D44" w:rsidRDefault="005C39DE" w:rsidP="002F5D44">
            <w:pPr>
              <w:jc w:val="center"/>
            </w:pPr>
            <w:r>
              <w:t>Domaine 3</w:t>
            </w:r>
          </w:p>
        </w:tc>
      </w:tr>
      <w:tr w:rsidR="005C39DE" w:rsidRPr="002F5D44" w:rsidTr="003776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5C39DE" w:rsidRPr="002A5C53" w:rsidRDefault="005C39DE" w:rsidP="002A5C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C39DE" w:rsidRDefault="00750E96" w:rsidP="002A5C53">
            <w:pPr>
              <w:jc w:val="center"/>
            </w:pPr>
            <w:r>
              <w:t>avoir une posture adaptée</w:t>
            </w:r>
          </w:p>
        </w:tc>
        <w:tc>
          <w:tcPr>
            <w:tcW w:w="1691" w:type="dxa"/>
            <w:vAlign w:val="center"/>
          </w:tcPr>
          <w:p w:rsidR="005C39DE" w:rsidRDefault="00750E96" w:rsidP="002A5C53">
            <w:pPr>
              <w:jc w:val="center"/>
            </w:pPr>
            <w:r>
              <w:t>dire l'essentiel en ayant un propos clair et correct</w:t>
            </w:r>
          </w:p>
        </w:tc>
        <w:tc>
          <w:tcPr>
            <w:tcW w:w="1691" w:type="dxa"/>
            <w:vAlign w:val="center"/>
          </w:tcPr>
          <w:p w:rsidR="005C39DE" w:rsidRDefault="00750E96" w:rsidP="002F5D44">
            <w:pPr>
              <w:jc w:val="center"/>
            </w:pPr>
            <w:r>
              <w:t>apprendre et restituer ses leçons</w:t>
            </w:r>
          </w:p>
        </w:tc>
        <w:tc>
          <w:tcPr>
            <w:tcW w:w="1692" w:type="dxa"/>
            <w:vAlign w:val="center"/>
          </w:tcPr>
          <w:p w:rsidR="005C39DE" w:rsidRDefault="00750E96" w:rsidP="002F5D44">
            <w:pPr>
              <w:jc w:val="center"/>
            </w:pPr>
            <w:r>
              <w:t>travailler en groupe</w:t>
            </w:r>
          </w:p>
        </w:tc>
        <w:tc>
          <w:tcPr>
            <w:tcW w:w="3383" w:type="dxa"/>
            <w:vAlign w:val="center"/>
          </w:tcPr>
          <w:p w:rsidR="005C39DE" w:rsidRDefault="00750E96" w:rsidP="002F5D44">
            <w:pPr>
              <w:jc w:val="center"/>
            </w:pPr>
            <w:r>
              <w:t>manifester sa curiosité, son intérêt et sa créativité</w:t>
            </w:r>
          </w:p>
        </w:tc>
      </w:tr>
      <w:tr w:rsidR="00750E96" w:rsidRPr="002F5D44" w:rsidTr="00750E96">
        <w:trPr>
          <w:cantSplit/>
          <w:trHeight w:val="565"/>
        </w:trPr>
        <w:tc>
          <w:tcPr>
            <w:tcW w:w="534" w:type="dxa"/>
            <w:vMerge/>
            <w:textDirection w:val="btLr"/>
            <w:vAlign w:val="center"/>
          </w:tcPr>
          <w:p w:rsidR="00750E96" w:rsidRPr="002A5C53" w:rsidRDefault="00750E96" w:rsidP="002A5C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750E96" w:rsidRDefault="00750E96" w:rsidP="002A5C53">
            <w:pPr>
              <w:jc w:val="center"/>
            </w:pPr>
          </w:p>
        </w:tc>
        <w:tc>
          <w:tcPr>
            <w:tcW w:w="1691" w:type="dxa"/>
            <w:vAlign w:val="center"/>
          </w:tcPr>
          <w:p w:rsidR="00750E96" w:rsidRDefault="00750E96" w:rsidP="002A5C53">
            <w:pPr>
              <w:jc w:val="center"/>
            </w:pPr>
          </w:p>
        </w:tc>
        <w:tc>
          <w:tcPr>
            <w:tcW w:w="1691" w:type="dxa"/>
            <w:vAlign w:val="center"/>
          </w:tcPr>
          <w:p w:rsidR="00750E96" w:rsidRDefault="00750E96" w:rsidP="002F5D44">
            <w:pPr>
              <w:jc w:val="center"/>
            </w:pPr>
          </w:p>
        </w:tc>
        <w:tc>
          <w:tcPr>
            <w:tcW w:w="1692" w:type="dxa"/>
            <w:vAlign w:val="center"/>
          </w:tcPr>
          <w:p w:rsidR="00750E96" w:rsidRDefault="00750E96" w:rsidP="002F5D44">
            <w:pPr>
              <w:jc w:val="center"/>
            </w:pPr>
          </w:p>
        </w:tc>
        <w:tc>
          <w:tcPr>
            <w:tcW w:w="3383" w:type="dxa"/>
            <w:vAlign w:val="center"/>
          </w:tcPr>
          <w:p w:rsidR="00750E96" w:rsidRDefault="00750E96" w:rsidP="002F5D44">
            <w:pPr>
              <w:jc w:val="center"/>
            </w:pPr>
          </w:p>
        </w:tc>
      </w:tr>
    </w:tbl>
    <w:p w:rsidR="0014256C" w:rsidRDefault="0014256C">
      <w:pPr>
        <w:pBdr>
          <w:bottom w:val="single" w:sz="12" w:space="1" w:color="auto"/>
        </w:pBdr>
      </w:pPr>
    </w:p>
    <w:p w:rsidR="0014256C" w:rsidRDefault="00E5085D">
      <w:pPr>
        <w:pBdr>
          <w:bottom w:val="single" w:sz="12" w:space="1" w:color="auto"/>
        </w:pBdr>
      </w:pPr>
      <w:r>
        <w:rPr>
          <w:noProof/>
          <w:lang w:eastAsia="fr-FR"/>
        </w:rPr>
        <w:pict>
          <v:shape id="_x0000_s1046" type="#_x0000_t202" style="position:absolute;margin-left:76.5pt;margin-top:21pt;width:106.5pt;height:65.25pt;z-index:251674624" stroked="f">
            <v:textbox>
              <w:txbxContent>
                <w:p w:rsidR="00E5085D" w:rsidRDefault="00E5085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1968" cy="552450"/>
                        <wp:effectExtent l="76200" t="133350" r="59582" b="114300"/>
                        <wp:docPr id="7" name="Image 7" descr="Résultat de recherche d'images pour &quot;drawing of a cinem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drawing of a cinem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78923">
                                  <a:off x="0" y="0"/>
                                  <a:ext cx="912495" cy="552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4228" w:rsidRPr="002F5D44" w:rsidRDefault="0074155B">
      <w:r>
        <w:rPr>
          <w:noProof/>
          <w:lang w:eastAsia="fr-FR"/>
        </w:rPr>
        <w:pict>
          <v:shape id="_x0000_s1039" type="#_x0000_t202" style="position:absolute;margin-left:313.05pt;margin-top:.65pt;width:205.2pt;height:37.3pt;z-index:251665408">
            <v:textbox>
              <w:txbxContent>
                <w:p w:rsidR="002C214B" w:rsidRDefault="002C214B" w:rsidP="002C214B">
                  <w:pPr>
                    <w:spacing w:after="0"/>
                  </w:pPr>
                  <w:r>
                    <w:t>Name:</w:t>
                  </w:r>
                </w:p>
                <w:p w:rsidR="002C214B" w:rsidRDefault="002C214B" w:rsidP="002C214B">
                  <w:pPr>
                    <w:spacing w:after="0"/>
                  </w:pPr>
                  <w:r>
                    <w:t>A1</w:t>
                  </w:r>
                  <w:r>
                    <w:tab/>
                    <w:t>A2</w:t>
                  </w:r>
                  <w:r>
                    <w:tab/>
                    <w:t>B1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00.25pt;margin-top:.65pt;width:66.3pt;height:45.55pt;z-index:251664384" stroked="f">
            <v:textbox>
              <w:txbxContent>
                <w:p w:rsidR="008A4228" w:rsidRDefault="008A4228"/>
              </w:txbxContent>
            </v:textbox>
          </v:shape>
        </w:pict>
      </w:r>
    </w:p>
    <w:sectPr w:rsidR="008A4228" w:rsidRPr="002F5D44" w:rsidSect="002F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55E"/>
    <w:rsid w:val="00016C59"/>
    <w:rsid w:val="000C542A"/>
    <w:rsid w:val="0014256C"/>
    <w:rsid w:val="002A5C53"/>
    <w:rsid w:val="002C214B"/>
    <w:rsid w:val="002F5D44"/>
    <w:rsid w:val="004F1989"/>
    <w:rsid w:val="005C39DE"/>
    <w:rsid w:val="00660D6C"/>
    <w:rsid w:val="0071555E"/>
    <w:rsid w:val="0074155B"/>
    <w:rsid w:val="00750E96"/>
    <w:rsid w:val="007C44F3"/>
    <w:rsid w:val="008A4228"/>
    <w:rsid w:val="00A10E6A"/>
    <w:rsid w:val="00AE06F7"/>
    <w:rsid w:val="00E47B37"/>
    <w:rsid w:val="00E5085D"/>
    <w:rsid w:val="00E9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</dc:creator>
  <cp:lastModifiedBy>Viridiana</cp:lastModifiedBy>
  <cp:revision>2</cp:revision>
  <cp:lastPrinted>2017-08-05T13:51:00Z</cp:lastPrinted>
  <dcterms:created xsi:type="dcterms:W3CDTF">2017-09-21T09:23:00Z</dcterms:created>
  <dcterms:modified xsi:type="dcterms:W3CDTF">2017-09-21T09:23:00Z</dcterms:modified>
</cp:coreProperties>
</file>